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Unit3 Lesson 1</w:t>
      </w: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-1</w:t>
      </w:r>
      <w:r>
        <w:rPr>
          <w:rFonts w:hint="eastAsia" w:ascii="黑体" w:hAnsi="黑体" w:eastAsia="黑体"/>
          <w:b/>
          <w:sz w:val="28"/>
          <w:lang w:val="en-US" w:eastAsia="zh-CN"/>
        </w:rPr>
        <w:t>6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ck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  <w:lang w:val="en-US" w:eastAsia="zh-CN"/>
              </w:rPr>
              <w:t>qu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duck         queen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chicken       quack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1.</w:t>
            </w:r>
            <w:r>
              <w:rPr>
                <w:rFonts w:hint="eastAsia" w:asciiTheme="minorAscii"/>
                <w:b/>
                <w:bCs w:val="0"/>
              </w:rPr>
              <w:t xml:space="preserve">--- 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Can you help me?</w:t>
            </w:r>
            <w:r>
              <w:rPr>
                <w:rFonts w:hint="eastAsia" w:asciiTheme="minorAscii"/>
                <w:b/>
                <w:bCs w:val="0"/>
              </w:rPr>
              <w:t xml:space="preserve">    </w:t>
            </w:r>
          </w:p>
          <w:p>
            <w:pPr>
              <w:ind w:firstLine="207" w:firstLineChars="98"/>
              <w:jc w:val="both"/>
              <w:rPr>
                <w:rFonts w:hint="default" w:asciiTheme="minorAscii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</w:rPr>
              <w:t>---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Yes？/Yes, I can./</w:t>
            </w:r>
            <w: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  <w:t>No,  I can’t.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2.</w:t>
            </w:r>
            <w:r>
              <w:rPr>
                <w:rFonts w:hint="eastAsia" w:asciiTheme="minorAscii"/>
                <w:b/>
                <w:bCs w:val="0"/>
              </w:rPr>
              <w:t xml:space="preserve">--- 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I</w:t>
            </w:r>
            <w:r>
              <w:rPr>
                <w:rFonts w:hint="default" w:asciiTheme="minorAscii"/>
                <w:b/>
                <w:bCs w:val="0"/>
                <w:lang w:val="en-US" w:eastAsia="zh-CN"/>
              </w:rPr>
              <w:t>’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m lost.Where is the zoo?</w:t>
            </w:r>
            <w:r>
              <w:rPr>
                <w:rFonts w:hint="eastAsia" w:asciiTheme="minorAscii"/>
                <w:b/>
                <w:bCs w:val="0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</w:rPr>
              <w:t>--- Go straight and turn left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/right</w:t>
            </w:r>
            <w:r>
              <w:rPr>
                <w:rFonts w:hint="eastAsia" w:asciiTheme="minorAscii"/>
                <w:b/>
                <w:bCs w:val="0"/>
              </w:rPr>
              <w:t xml:space="preserve">. </w:t>
            </w:r>
          </w:p>
          <w:p>
            <w:pPr>
              <w:rPr>
                <w:rFonts w:hint="eastAsia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3</w:t>
            </w:r>
            <w:r>
              <w:rPr>
                <w:rFonts w:hint="eastAsia" w:asciiTheme="minorAscii"/>
                <w:b/>
                <w:bCs w:val="0"/>
              </w:rPr>
              <w:t>. ---Thanks.</w:t>
            </w:r>
          </w:p>
          <w:p>
            <w:pPr>
              <w:rPr>
                <w:rFonts w:hint="eastAsia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</w:rPr>
              <w:t xml:space="preserve">  ---You</w:t>
            </w:r>
            <w:r>
              <w:rPr>
                <w:rFonts w:hint="default" w:asciiTheme="minorAscii"/>
                <w:b/>
                <w:bCs w:val="0"/>
                <w:lang w:val="en-US" w:eastAsia="zh-CN"/>
              </w:rPr>
              <w:t>’</w:t>
            </w:r>
            <w:r>
              <w:rPr>
                <w:rFonts w:hint="eastAsia" w:asciiTheme="minorAscii"/>
                <w:b/>
                <w:bCs w:val="0"/>
              </w:rPr>
              <w:t>re welcome!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Ascii"/>
                <w:b/>
                <w:bCs w:val="0"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4.</w:t>
            </w:r>
            <w:r>
              <w:rPr>
                <w:rFonts w:hint="eastAsia" w:asciiTheme="minorAscii"/>
                <w:b/>
                <w:bCs w:val="0"/>
              </w:rPr>
              <w:t>---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How do you go to school?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/>
                <w:bCs w:val="0"/>
              </w:rPr>
              <w:t>---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 xml:space="preserve">I go to school by......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rPr>
                <w:rFonts w:hint="eastAsia" w:asciiTheme="minorAscii"/>
                <w:b/>
                <w:bCs w:val="0"/>
                <w:lang w:val="en-US" w:eastAsia="zh-CN"/>
              </w:rPr>
            </w:pPr>
            <w:r>
              <w:rPr>
                <w:rFonts w:hint="eastAsia" w:hAnsi="Arial" w:cs="Arial" w:asciiTheme="minorAscii"/>
                <w:b/>
                <w:bCs w:val="0"/>
                <w:lang w:val="en-US" w:eastAsia="zh-CN"/>
              </w:rPr>
              <w:t>1</w:t>
            </w:r>
            <w:r>
              <w:rPr>
                <w:rFonts w:hint="default" w:hAnsi="Arial" w:cs="Arial" w:asciiTheme="minorAscii"/>
                <w:b/>
                <w:bCs w:val="0"/>
              </w:rPr>
              <w:t>.</w:t>
            </w:r>
            <w:r>
              <w:rPr>
                <w:rFonts w:hint="default" w:hAnsi="Arial" w:cs="Arial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default" w:hAnsi="Arial" w:cs="Arial" w:asciiTheme="minorAscii"/>
                <w:b/>
                <w:bCs w:val="0"/>
              </w:rPr>
              <w:t xml:space="preserve">--- </w:t>
            </w:r>
            <w:r>
              <w:rPr>
                <w:rFonts w:hint="default" w:hAnsi="Arial" w:cs="Arial" w:asciiTheme="minorAscii"/>
                <w:b/>
                <w:bCs w:val="0"/>
                <w:lang w:val="en-US" w:eastAsia="zh-CN"/>
              </w:rPr>
              <w:t xml:space="preserve">Can＋ </w:t>
            </w:r>
            <w:r>
              <w:rPr>
                <w:rFonts w:hint="default" w:hAnsi="Arial" w:eastAsia="黑体" w:cs="Arial" w:asciiTheme="minorAscii"/>
                <w:b/>
                <w:bCs w:val="0"/>
                <w:lang w:val="en-US" w:eastAsia="zh-CN"/>
              </w:rPr>
              <w:t>主语＋ 动词原形＋其他?</w:t>
            </w:r>
          </w:p>
          <w:p>
            <w:pP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/>
                <w:bCs w:val="0"/>
              </w:rPr>
              <w:t>---</w:t>
            </w:r>
            <w: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  <w:t>Yes, 主语＋can.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/</w:t>
            </w:r>
            <w: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  <w:t>No, 主语＋can’t.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</w:pPr>
            <w: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  <w:t xml:space="preserve">turn left/right. 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</w:pPr>
            <w:r>
              <w:rPr>
                <w:rFonts w:hint="default" w:asciiTheme="minorAscii" w:eastAsiaTheme="minorEastAsia"/>
                <w:b/>
                <w:bCs w:val="0"/>
                <w:lang w:val="en-US" w:eastAsia="zh-CN"/>
              </w:rPr>
              <w:t>street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街道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Ascii"/>
                <w:b/>
                <w:bCs w:val="0"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4.</w:t>
            </w:r>
            <w:r>
              <w:rPr>
                <w:rFonts w:hint="eastAsia" w:asciiTheme="minorAscii"/>
                <w:b/>
                <w:bCs w:val="0"/>
              </w:rPr>
              <w:t xml:space="preserve">---How 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do you go to ......?</w:t>
            </w:r>
          </w:p>
          <w:p>
            <w:pPr>
              <w:jc w:val="both"/>
              <w:rPr>
                <w:rFonts w:hint="default" w:hAnsi="Arial" w:cs="Arial" w:asciiTheme="minorAscii"/>
                <w:b/>
                <w:bCs w:val="0"/>
              </w:rPr>
            </w:pPr>
            <w:r>
              <w:rPr>
                <w:rFonts w:hint="eastAsia" w:asciiTheme="minorAscii"/>
                <w:b/>
                <w:bCs w:val="0"/>
              </w:rPr>
              <w:t xml:space="preserve"> 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 w:val="0"/>
              </w:rPr>
              <w:t>---</w:t>
            </w:r>
            <w:r>
              <w:rPr>
                <w:rFonts w:hint="eastAsia" w:asciiTheme="minorAscii"/>
                <w:b/>
                <w:bCs w:val="0"/>
                <w:lang w:val="en-US" w:eastAsia="zh-CN"/>
              </w:rPr>
              <w:t>I go to .....by +</w:t>
            </w:r>
            <w:r>
              <w:rPr>
                <w:rFonts w:hint="default" w:hAnsi="Arial" w:eastAsia="黑体" w:cs="Arial" w:asciiTheme="minorAscii"/>
                <w:b/>
                <w:bCs w:val="0"/>
                <w:lang w:val="en-US" w:eastAsia="zh-CN"/>
              </w:rPr>
              <w:t>交通工具</w:t>
            </w:r>
            <w:r>
              <w:rPr>
                <w:rFonts w:hint="default" w:hAnsi="Arial" w:eastAsia="黑体" w:cs="Arial" w:asciiTheme="minorAscii"/>
                <w:b/>
                <w:bCs w:val="0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Ascii"/>
                <w:b/>
                <w:bCs w:val="0"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5.Numbers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Theme="minorAscii"/>
                <w:b/>
                <w:bCs w:val="0"/>
                <w:lang w:val="en-US" w:eastAsia="zh-CN"/>
              </w:rPr>
              <w:t>Eight and twenty is twenty-eight.</w:t>
            </w:r>
          </w:p>
        </w:tc>
        <w:tc>
          <w:tcPr>
            <w:tcW w:w="4904" w:type="dxa"/>
          </w:tcPr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基数词口诀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基数词，不难记。0到12逐个记。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从13到19，teen跟着走。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thirteen, fifteen辨仔细。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eighteen 只有一个t。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从20到90，ty跟着后面立。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要说基数几十几，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只变个位就可以。</w:t>
            </w:r>
          </w:p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  <w:t>连字符（-）莫丢弃。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ascii="黑体" w:hAnsi="黑体" w:eastAsia="黑体"/>
                <w:b/>
                <w:iCs/>
              </w:rPr>
            </w:pPr>
            <w:r>
              <w:rPr>
                <w:rFonts w:hint="eastAsia" w:ascii="黑体" w:hAnsi="黑体" w:eastAsia="黑体"/>
                <w:b/>
              </w:rPr>
              <w:t>I</w:t>
            </w:r>
            <w:r>
              <w:rPr>
                <w:rFonts w:ascii="黑体" w:hAnsi="黑体" w:eastAsia="黑体"/>
                <w:b/>
                <w:iCs/>
              </w:rPr>
              <w:t xml:space="preserve">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b/>
                <w:iCs/>
              </w:rPr>
              <w:t>判断下列每组单词划线部分发音是否相同，相同的写Y，不同 的写N。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  <w:iCs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</w:rPr>
              <w:t>(     ) 1. clo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ck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            ki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ck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  <w:iCs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</w:rPr>
              <w:t>(     ) 2. ca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k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>e             qui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ck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 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  <w:iCs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(     ) 3.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estion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>a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>ck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  <w:iCs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(     ) 4.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iet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>eue</w:t>
            </w:r>
          </w:p>
          <w:p>
            <w:pPr>
              <w:rPr>
                <w:rFonts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</w:rPr>
              <w:t>(     ) 5. bla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 xml:space="preserve">ck 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           ne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</w:rPr>
              <w:t>ck</w:t>
            </w:r>
            <w:r>
              <w:rPr>
                <w:rFonts w:hint="eastAsia" w:hAnsi="黑体" w:eastAsia="黑体" w:asciiTheme="minorAscii"/>
                <w:b/>
                <w:bCs w:val="0"/>
                <w:iCs/>
              </w:rPr>
              <w:t xml:space="preserve">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  </w:t>
            </w:r>
            <w:r>
              <w:rPr>
                <w:rFonts w:hAnsi="黑体" w:eastAsia="黑体" w:asciiTheme="minorAscii"/>
                <w:b w:val="0"/>
                <w:bCs/>
                <w:iCs/>
              </w:rPr>
              <w:t xml:space="preserve">   </w:t>
            </w:r>
          </w:p>
          <w:p>
            <w:pPr>
              <w:rPr>
                <w:rFonts w:hAnsi="黑体" w:eastAsia="黑体" w:asciiTheme="minorAscii"/>
                <w:b w:val="0"/>
                <w:bCs/>
              </w:rPr>
            </w:pPr>
            <w:r>
              <w:rPr>
                <w:rFonts w:hAnsi="黑体" w:eastAsia="黑体" w:asciiTheme="minorAscii"/>
                <w:b w:val="0"/>
                <w:bCs/>
              </w:rPr>
              <w:t>II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 w:val="0"/>
                <w:b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我会选。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1.Turn right. Don't turn ________.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A. left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B. straight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>C. right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2.— How do you go to the restaurant? — ________ taxi.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In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B. On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C. By               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3.—Can you________ me?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—Yes, I can. I know the way.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see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B. help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C. listen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4.My sister lives________ the city. 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on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B. at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C. in</w:t>
            </w:r>
          </w:p>
          <w:p>
            <w:pPr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5. Eight and ________ is thirty. </w:t>
            </w:r>
          </w:p>
          <w:p>
            <w:pPr>
              <w:numPr>
                <w:ilvl w:val="0"/>
                <w:numId w:val="0"/>
              </w:numPr>
              <w:ind w:firstLine="843" w:firstLineChars="40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A.</w:t>
            </w:r>
            <w:r>
              <w:rPr>
                <w:rFonts w:hint="eastAsia" w:hAnsi="黑体" w:eastAsia="黑体" w:asciiTheme="minorAscii"/>
                <w:b/>
                <w:bCs w:val="0"/>
              </w:rPr>
              <w:t>twelve      B. twenty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C. twenty­two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 6. I go to school ________ taxi. </w:t>
            </w:r>
          </w:p>
          <w:p>
            <w:pPr>
              <w:numPr>
                <w:ilvl w:val="0"/>
                <w:numId w:val="0"/>
              </w:numPr>
              <w:ind w:firstLine="843" w:firstLineChars="400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by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</w:rPr>
              <w:t>B. to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/>
              </w:rPr>
              <w:t>C. sit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 7.She goes________ on foot. </w:t>
            </w:r>
          </w:p>
          <w:p>
            <w:pPr>
              <w:numPr>
                <w:ilvl w:val="0"/>
                <w:numId w:val="0"/>
              </w:numPr>
              <w:ind w:firstLine="843" w:firstLineChars="400"/>
              <w:rPr>
                <w:rFonts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home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</w:rPr>
              <w:t>B. to</w:t>
            </w:r>
            <w:r>
              <w:rPr>
                <w:rFonts w:hint="eastAsia" w:hAnsi="黑体" w:eastAsia="黑体" w:asciiTheme="minorAscii"/>
                <w:b/>
              </w:rPr>
              <w:tab/>
            </w:r>
            <w:r>
              <w:rPr>
                <w:rFonts w:hint="eastAsia" w:hAnsi="黑体" w:eastAsia="黑体" w:asciiTheme="minorAscii"/>
                <w:b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</w:rPr>
              <w:t>C. at home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669DC"/>
    <w:multiLevelType w:val="singleLevel"/>
    <w:tmpl w:val="A61669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327D75"/>
    <w:rsid w:val="004B4A99"/>
    <w:rsid w:val="008310E5"/>
    <w:rsid w:val="00F7639D"/>
    <w:rsid w:val="07FD6F08"/>
    <w:rsid w:val="15E4417C"/>
    <w:rsid w:val="2989317A"/>
    <w:rsid w:val="2FC65E98"/>
    <w:rsid w:val="37751811"/>
    <w:rsid w:val="41C63F91"/>
    <w:rsid w:val="47BB2312"/>
    <w:rsid w:val="6BC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10</TotalTime>
  <ScaleCrop>false</ScaleCrop>
  <LinksUpToDate>false</LinksUpToDate>
  <CharactersWithSpaces>1578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2020-07-02T08:09:32Z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