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19-20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335"/>
        <w:gridCol w:w="5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重点语音</w:t>
            </w:r>
          </w:p>
        </w:tc>
        <w:tc>
          <w:tcPr>
            <w:tcW w:w="10225" w:type="dxa"/>
            <w:gridSpan w:val="2"/>
          </w:tcPr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ts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ds</w:t>
            </w:r>
          </w:p>
          <w:p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donuts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kids</w:t>
            </w:r>
          </w:p>
          <w:p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cats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beds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7" w:type="dxa"/>
            <w:vMerge w:val="restart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重点句型</w:t>
            </w:r>
          </w:p>
        </w:tc>
        <w:tc>
          <w:tcPr>
            <w:tcW w:w="4335" w:type="dxa"/>
            <w:vMerge w:val="restart"/>
          </w:tcPr>
          <w:p>
            <w:pPr>
              <w:jc w:val="both"/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1.What do you want to buy?</w:t>
            </w:r>
          </w:p>
          <w:p>
            <w:pPr>
              <w:jc w:val="both"/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2.I want to buy a new dress.</w:t>
            </w:r>
          </w:p>
          <w:p>
            <w:pPr>
              <w:jc w:val="both"/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3. Let’s go to the clothes shop.</w:t>
            </w:r>
          </w:p>
          <w:p>
            <w:pPr>
              <w:jc w:val="both"/>
              <w:rPr>
                <w:rFonts w:hint="eastAsia" w:hAnsi="Arial Unicode MS" w:eastAsia="Arial Unicode MS" w:cs="Arial Unicode MS" w:asciiTheme="minorAscii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4.No, please! I don’t want to buy a new dress.</w:t>
            </w:r>
          </w:p>
        </w:tc>
        <w:tc>
          <w:tcPr>
            <w:tcW w:w="5890" w:type="dxa"/>
            <w:vMerge w:val="restart"/>
          </w:tcPr>
          <w:p>
            <w:pPr>
              <w:pStyle w:val="12"/>
              <w:numPr>
                <w:ilvl w:val="0"/>
                <w:numId w:val="0"/>
              </w:numPr>
              <w:kinsoku/>
              <w:spacing w:line="240" w:lineRule="auto"/>
              <w:jc w:val="left"/>
              <w:textAlignment w:val="baseline"/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5.May I help you?</w:t>
            </w:r>
          </w:p>
          <w:p>
            <w:pPr>
              <w:pStyle w:val="12"/>
              <w:numPr>
                <w:ilvl w:val="0"/>
                <w:numId w:val="0"/>
              </w:numPr>
              <w:kinsoku/>
              <w:spacing w:line="240" w:lineRule="auto"/>
              <w:jc w:val="left"/>
              <w:textAlignment w:val="baseline"/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6. I’ll show you. This way, please. Here they are.</w:t>
            </w:r>
          </w:p>
          <w:p>
            <w:pPr>
              <w:pStyle w:val="12"/>
              <w:numPr>
                <w:ilvl w:val="0"/>
                <w:numId w:val="0"/>
              </w:numPr>
              <w:kinsoku/>
              <w:spacing w:line="240" w:lineRule="auto"/>
              <w:jc w:val="left"/>
              <w:textAlignment w:val="baseline"/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7.This shop has shoes, clothes, toys, books and bikes, but no ice cream.</w:t>
            </w:r>
          </w:p>
          <w:p>
            <w:pPr>
              <w:jc w:val="both"/>
              <w:rPr>
                <w:rFonts w:hint="eastAsia" w:hAnsi="Arial Unicode MS" w:eastAsia="Arial Unicode MS" w:cs="Arial Unicode MS" w:asciiTheme="minorAscii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7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5" w:type="dxa"/>
            <w:vMerge w:val="continue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  <w:vMerge w:val="continue"/>
          </w:tcPr>
          <w:p>
            <w:pPr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知识点总结</w:t>
            </w:r>
          </w:p>
        </w:tc>
        <w:tc>
          <w:tcPr>
            <w:tcW w:w="1022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1.Let’s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后面的动词要用原形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2.want to＋ 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动词原形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May I help you? 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我可以帮助你吗？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“Yes./Sure.”“Sorry.”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way  n. 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(名词)方向；方式；方法；道路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能力达人</w:t>
            </w:r>
          </w:p>
        </w:tc>
        <w:tc>
          <w:tcPr>
            <w:tcW w:w="10225" w:type="dxa"/>
            <w:gridSpan w:val="2"/>
          </w:tcPr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ascii="Times New Roman" w:hAnsi="Times New Roman" w:eastAsia="黑体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一、选出下列每组中不同类的一项。</w:t>
            </w:r>
          </w:p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　　)1. A. clothes   B. shop   C. zoo</w:t>
            </w:r>
          </w:p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　　)2. A. dress    B. buy    C. go</w:t>
            </w:r>
            <w:bookmarkStart w:id="0" w:name="_GoBack"/>
            <w:bookmarkEnd w:id="0"/>
          </w:p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　　)3. A. kite      B. toy    C. milk</w:t>
            </w:r>
          </w:p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　　)4. A. apple    B. coat    C. skirt</w:t>
            </w:r>
          </w:p>
          <w:p>
            <w:pPr>
              <w:pStyle w:val="5"/>
              <w:tabs>
                <w:tab w:val="left" w:pos="5785"/>
                <w:tab w:val="left" w:pos="8762"/>
              </w:tabs>
              <w:kinsoku/>
              <w:spacing w:line="360" w:lineRule="auto"/>
              <w:ind w:left="1418" w:hanging="1418"/>
              <w:jc w:val="both"/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eastAsia="黑体" w:asciiTheme="minorAscii"/>
                <w:b/>
                <w:b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　　)5. A. tea      B. yellow  C. white</w:t>
            </w:r>
          </w:p>
          <w:p>
            <w:pP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二、单项选择。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(　　)1. —________ do you want to buy?  —I want to buy a book. </w:t>
            </w:r>
          </w:p>
          <w:p>
            <w:pPr>
              <w:ind w:firstLine="723" w:firstLineChars="300"/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>A. What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       B. Where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           C. How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(　　)2. —________ do you want to go?  —The tea shop. </w:t>
            </w:r>
          </w:p>
          <w:p>
            <w:pPr>
              <w:ind w:firstLine="723" w:firstLineChars="300"/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>A. What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       B. Where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ab/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           C. How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(　　)3. He wants ________ some books. </w:t>
            </w:r>
          </w:p>
          <w:p>
            <w:pPr>
              <w:ind w:firstLine="723" w:firstLineChars="300"/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>A. buy          B. buys                C. to buy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(　　)4. I go ________ with my sister. </w:t>
            </w:r>
          </w:p>
          <w:p>
            <w:pPr>
              <w:ind w:firstLine="723" w:firstLineChars="300"/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>A. shop  　　　 B. shopping            C. shops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 xml:space="preserve">(　　)5. I want to buy a skirt. Let's go to the ________. </w:t>
            </w:r>
          </w:p>
          <w:p>
            <w:pPr>
              <w:ind w:firstLine="723" w:firstLineChars="300"/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4"/>
              </w:rPr>
              <w:t>A. tea shop  　　B. book shop           C. clothes shop</w:t>
            </w:r>
          </w:p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F6648C"/>
    <w:multiLevelType w:val="singleLevel"/>
    <w:tmpl w:val="F6F6648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46817A4"/>
    <w:rsid w:val="1CDD3C9F"/>
    <w:rsid w:val="21257990"/>
    <w:rsid w:val="2FC65E98"/>
    <w:rsid w:val="46903F85"/>
    <w:rsid w:val="47BB2312"/>
    <w:rsid w:val="513C52E3"/>
    <w:rsid w:val="67C41FD4"/>
    <w:rsid w:val="67EE0C77"/>
    <w:rsid w:val="6A2F483D"/>
    <w:rsid w:val="7BE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317</Words>
  <Characters>729</Characters>
  <Lines>11</Lines>
  <Paragraphs>3</Paragraphs>
  <TotalTime>15</TotalTime>
  <ScaleCrop>false</ScaleCrop>
  <LinksUpToDate>false</LinksUpToDate>
  <CharactersWithSpaces>951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2020-06-30T13:18:15Z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