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单项选择。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eastAsia="黑体" w:cs="Arial"/>
          <w:sz w:val="24"/>
          <w:szCs w:val="32"/>
          <w:lang w:val="en-US" w:eastAsia="zh-CN"/>
        </w:rPr>
      </w:pPr>
      <w:r>
        <w:rPr>
          <w:rFonts w:hint="default" w:ascii="Arial" w:hAnsi="Arial" w:eastAsia="黑体" w:cs="Arial"/>
          <w:sz w:val="24"/>
          <w:szCs w:val="32"/>
          <w:lang w:val="en-US" w:eastAsia="zh-CN"/>
        </w:rPr>
        <w:t>1-5    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6-10   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eastAsia="黑体" w:cs="Arial"/>
          <w:sz w:val="24"/>
          <w:szCs w:val="32"/>
          <w:lang w:val="en-US" w:eastAsia="zh-CN"/>
        </w:rPr>
      </w:pPr>
      <w:r>
        <w:rPr>
          <w:rFonts w:hint="default" w:ascii="Arial" w:hAnsi="Arial" w:eastAsia="黑体" w:cs="Arial"/>
          <w:sz w:val="24"/>
          <w:szCs w:val="32"/>
          <w:lang w:val="en-US" w:eastAsia="zh-CN"/>
        </w:rPr>
        <w:t>11-15  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32"/>
          <w:lang w:val="en-US" w:eastAsia="zh-CN"/>
        </w:rPr>
        <w:t>16-20  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二、完形填空。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eastAsia="黑体" w:cs="Arial"/>
          <w:sz w:val="24"/>
          <w:szCs w:val="32"/>
          <w:lang w:val="en-US" w:eastAsia="zh-CN"/>
        </w:rPr>
      </w:pPr>
      <w:r>
        <w:rPr>
          <w:rFonts w:hint="default" w:ascii="Arial" w:hAnsi="Arial" w:eastAsia="黑体" w:cs="Arial"/>
          <w:sz w:val="24"/>
          <w:szCs w:val="32"/>
          <w:lang w:val="en-US" w:eastAsia="zh-CN"/>
        </w:rPr>
        <w:t>21-25</w:t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26-30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三、选择性阅读。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eastAsia="黑体" w:cs="Arial"/>
          <w:sz w:val="24"/>
          <w:szCs w:val="32"/>
          <w:lang w:val="en-US" w:eastAsia="zh-CN"/>
        </w:rPr>
      </w:pPr>
      <w:r>
        <w:rPr>
          <w:rFonts w:hint="eastAsia" w:ascii="Arial" w:hAnsi="Arial" w:eastAsia="黑体" w:cs="Arial"/>
          <w:sz w:val="24"/>
          <w:szCs w:val="32"/>
          <w:lang w:val="en-US" w:eastAsia="zh-CN"/>
        </w:rPr>
        <w:t>31-35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C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四、任务型阅读。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36</w:t>
      </w:r>
      <w:r>
        <w:rPr>
          <w:rFonts w:hint="default" w:ascii="Arial" w:hAnsi="Arial" w:cs="Arial"/>
          <w:sz w:val="24"/>
          <w:szCs w:val="32"/>
          <w:lang w:val="en-US" w:eastAsia="zh-CN"/>
        </w:rPr>
        <w:t>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with many subjects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37. It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s on No.3 Street./ On No.3 Street.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38. A big supermarket.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39. Let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s look at my neighbourhood.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40. 但是邮局离我家很远。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五、词语运用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41.ride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42. helps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43. turn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44. of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45. him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46.are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47. sleeping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48.eating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49.friendly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50.lonely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07B6"/>
    <w:multiLevelType w:val="singleLevel"/>
    <w:tmpl w:val="3FB207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C395D"/>
    <w:rsid w:val="2DF63EEF"/>
    <w:rsid w:val="5ABF4669"/>
    <w:rsid w:val="608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2020-12-02T01:33:00Z</dcterms:created>
  <dc:creator>Laney</dc:creator>
  <cp:lastModifiedBy>Laney老师</cp:lastModifiedBy>
  <dcterms:modified xsi:type="dcterms:W3CDTF">2020-12-02T09:31:44Z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