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ody>
    <w:p>
      <w:pPr>
        <w:jc w:val="center"/>
        <w:rPr>
          <w:rFonts w:ascii="Times New Roman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ascii="Times New Roman" w:hAnsi="Times New Roman" w:cs="Times New Roman" w:hint="default"/>
          <w:b w:val="0"/>
          <w:bCs w:val="0"/>
          <w:sz w:val="28"/>
          <w:szCs w:val="28"/>
          <w:u w:val="none"/>
          <w:lang w:val="en-US" w:eastAsia="zh-CN"/>
        </w:rPr>
        <w:t>Lesson 1:Back to school</w:t>
      </w:r>
    </w:p>
    <w:p>
      <w:pPr>
        <w:adjustRightInd/>
        <w:snapToGrid/>
        <w:spacing w:after="0" w:line="360" w:lineRule="auto"/>
        <w:ind w:firstLine="480" w:firstLineChars="200"/>
        <w:contextualSpacing/>
        <w:jc w:val="left"/>
        <w:rPr>
          <w:rFonts w:ascii="黑体" w:eastAsia="黑体" w:hAnsi="黑体" w:cs="黑体"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【预习案】</w:t>
      </w:r>
    </w:p>
    <w:p>
      <w:pPr>
        <w:widowControl/>
        <w:adjustRightInd/>
        <w:snapToGrid/>
        <w:spacing w:after="0" w:line="360" w:lineRule="auto"/>
        <w:contextualSpacing/>
        <w:jc w:val="left"/>
        <w:rPr>
          <w:rFonts w:ascii="黑体" w:eastAsia="黑体" w:hAnsi="黑体" w:cs="黑体" w:hint="eastAsia"/>
          <w:b w:val="0"/>
          <w:bCs w:val="0"/>
          <w:kern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bCs w:val="0"/>
          <w:kern w:val="0"/>
          <w:sz w:val="24"/>
          <w:szCs w:val="24"/>
          <w:lang w:val="en-US" w:eastAsia="zh-CN"/>
        </w:rPr>
        <w:t>1</w:t>
      </w:r>
      <w:r>
        <w:rPr>
          <w:rFonts w:ascii="黑体" w:eastAsia="黑体" w:hAnsi="黑体" w:cs="黑体" w:hint="eastAsia"/>
          <w:b w:val="0"/>
          <w:bCs w:val="0"/>
          <w:kern w:val="0"/>
          <w:sz w:val="24"/>
          <w:szCs w:val="24"/>
        </w:rPr>
        <w:t>.通过预习课文，找出下面短语，熟悉课文。</w:t>
      </w:r>
      <w:bookmarkStart w:id="0" w:name="_GoBack"/>
      <w:bookmarkEnd w:id="0"/>
    </w:p>
    <w:p>
      <w:pPr>
        <w:widowControl/>
        <w:adjustRightInd/>
        <w:snapToGrid/>
        <w:spacing w:after="0" w:line="360" w:lineRule="auto"/>
        <w:contextualSpacing/>
        <w:jc w:val="left"/>
        <w:rPr>
          <w:rFonts w:ascii="黑体" w:eastAsia="黑体" w:hAnsi="黑体" w:cs="黑体" w:hint="eastAsia"/>
          <w:b w:val="0"/>
          <w:bCs w:val="0"/>
          <w:kern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bCs w:val="0"/>
          <w:kern w:val="0"/>
          <w:sz w:val="24"/>
          <w:szCs w:val="24"/>
        </w:rPr>
        <w:t>1）八年级的第一天______________ 2）开心做……______________________</w:t>
      </w:r>
    </w:p>
    <w:p>
      <w:pPr>
        <w:widowControl/>
        <w:adjustRightInd/>
        <w:snapToGrid/>
        <w:spacing w:after="0" w:line="360" w:lineRule="auto"/>
        <w:contextualSpacing/>
        <w:jc w:val="left"/>
        <w:rPr>
          <w:rFonts w:ascii="黑体" w:eastAsia="黑体" w:hAnsi="黑体" w:cs="黑体" w:hint="eastAsia"/>
          <w:b w:val="0"/>
          <w:bCs w:val="0"/>
          <w:kern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bCs w:val="0"/>
          <w:kern w:val="0"/>
          <w:sz w:val="24"/>
          <w:szCs w:val="24"/>
        </w:rPr>
        <w:t>3）如此长的假期_________________ 4）交新朋友______________________</w:t>
      </w:r>
    </w:p>
    <w:p>
      <w:pPr>
        <w:widowControl/>
        <w:adjustRightInd/>
        <w:snapToGrid/>
        <w:spacing w:after="0" w:line="360" w:lineRule="auto"/>
        <w:contextualSpacing/>
        <w:jc w:val="left"/>
        <w:rPr>
          <w:rFonts w:ascii="黑体" w:eastAsia="黑体" w:hAnsi="黑体" w:cs="黑体" w:hint="eastAsia"/>
          <w:b w:val="0"/>
          <w:bCs w:val="0"/>
          <w:kern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bCs w:val="0"/>
          <w:kern w:val="0"/>
          <w:sz w:val="24"/>
          <w:szCs w:val="24"/>
        </w:rPr>
        <w:t>5）介绍……给……_________________ 6）与……一样______________________</w:t>
      </w:r>
    </w:p>
    <w:p>
      <w:pPr>
        <w:widowControl/>
        <w:adjustRightInd/>
        <w:snapToGrid/>
        <w:spacing w:after="0" w:line="360" w:lineRule="auto"/>
        <w:contextualSpacing/>
        <w:jc w:val="left"/>
        <w:rPr>
          <w:rFonts w:ascii="黑体" w:eastAsia="黑体" w:hAnsi="黑体" w:cs="黑体" w:hint="eastAsia"/>
          <w:b w:val="0"/>
          <w:bCs w:val="0"/>
          <w:kern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bCs w:val="0"/>
          <w:kern w:val="0"/>
          <w:sz w:val="24"/>
          <w:szCs w:val="24"/>
        </w:rPr>
        <w:t>7）丝绸之路_______________ 8）寻找____________________________</w:t>
      </w:r>
    </w:p>
    <w:p>
      <w:pPr>
        <w:widowControl/>
        <w:adjustRightInd/>
        <w:snapToGrid/>
        <w:spacing w:after="0" w:line="360" w:lineRule="auto"/>
        <w:contextualSpacing/>
        <w:jc w:val="left"/>
        <w:rPr>
          <w:rFonts w:ascii="黑体" w:eastAsia="黑体" w:hAnsi="黑体" w:cs="黑体" w:hint="eastAsia"/>
          <w:b w:val="0"/>
          <w:bCs w:val="0"/>
          <w:kern w:val="0"/>
          <w:sz w:val="24"/>
          <w:szCs w:val="24"/>
        </w:rPr>
      </w:pPr>
      <w:r>
        <w:rPr>
          <w:rFonts w:ascii="黑体" w:eastAsia="黑体" w:hAnsi="黑体" w:cs="黑体" w:hint="eastAsia"/>
          <w:b w:val="0"/>
          <w:bCs w:val="0"/>
          <w:kern w:val="0"/>
          <w:sz w:val="24"/>
          <w:szCs w:val="24"/>
        </w:rPr>
        <w:t>9）祝你好运_____________ 10）一个……另一个______________________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 w:hint="default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kern w:val="0"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 w:hint="default"/>
          <w:b w:val="0"/>
          <w:bCs w:val="0"/>
          <w:kern w:val="0"/>
          <w:sz w:val="24"/>
          <w:szCs w:val="24"/>
        </w:rPr>
        <w:t>.Read the statements and write true (T) or false (F).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 w:hint="default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kern w:val="0"/>
          <w:sz w:val="24"/>
          <w:szCs w:val="24"/>
        </w:rPr>
        <w:t>a. Danny has a new English teacher this term. (  )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 w:hint="default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kern w:val="0"/>
          <w:sz w:val="24"/>
          <w:szCs w:val="24"/>
        </w:rPr>
        <w:t>b. Danny has a new subject this term. (  )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 w:hint="default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kern w:val="0"/>
          <w:sz w:val="24"/>
          <w:szCs w:val="24"/>
        </w:rPr>
        <w:t>c. Li Ming has a lot of good pictures. (  )</w:t>
      </w:r>
    </w:p>
    <w:p>
      <w:pPr>
        <w:autoSpaceDE w:val="0"/>
        <w:autoSpaceDN w:val="0"/>
        <w:adjustRightInd w:val="0"/>
        <w:jc w:val="left"/>
        <w:rPr>
          <w:rFonts w:ascii="Times New Roman" w:hAnsi="Times New Roman" w:cs="Times New Roman" w:hint="default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kern w:val="0"/>
          <w:sz w:val="24"/>
          <w:szCs w:val="24"/>
        </w:rPr>
        <w:t>d. Danny and</w:t>
      </w:r>
      <w:r>
        <w:rPr>
          <w:rFonts w:ascii="Times New Roman" w:hAnsi="Times New Roman" w:cs="Times New Roman" w:hint="default"/>
          <w:b w:val="0"/>
          <w:bCs w:val="0"/>
          <w:kern w:val="0"/>
          <w:sz w:val="24"/>
          <w:szCs w:val="24"/>
        </w:rPr>
        <w:drawing>
          <wp:inline distT="0" distB="0" distL="114300" distR="114300">
            <wp:extent cx="18415" cy="19050"/>
            <wp:effectExtent l="0" t="0" r="6985" b="6350"/>
            <wp:docPr id="2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641752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default"/>
          <w:b w:val="0"/>
          <w:bCs w:val="0"/>
          <w:kern w:val="0"/>
          <w:sz w:val="24"/>
          <w:szCs w:val="24"/>
        </w:rPr>
        <w:t xml:space="preserve"> Li Ming took many pictures on the Silk Road. (  )</w:t>
      </w:r>
    </w:p>
    <w:p>
      <w:pPr>
        <w:autoSpaceDE w:val="0"/>
        <w:autoSpaceDN w:val="0"/>
        <w:adjustRightInd w:val="0"/>
        <w:jc w:val="left"/>
        <w:rPr>
          <w:rFonts w:ascii="黑体" w:eastAsia="黑体" w:hAnsi="黑体" w:cs="黑体" w:hint="eastAsia"/>
          <w:b w:val="0"/>
          <w:bCs w:val="0"/>
          <w:kern w:val="0"/>
          <w:sz w:val="24"/>
          <w:szCs w:val="24"/>
        </w:rPr>
      </w:pPr>
      <w:r>
        <w:rPr>
          <w:rFonts w:ascii="Times New Roman" w:hAnsi="Times New Roman" w:cs="Times New Roman" w:hint="default"/>
          <w:b w:val="0"/>
          <w:bCs w:val="0"/>
          <w:kern w:val="0"/>
          <w:sz w:val="24"/>
          <w:szCs w:val="24"/>
        </w:rPr>
        <w:t>e. Danny likes the picture of the camel. (  )</w:t>
      </w:r>
    </w:p>
    <w:p>
      <w:pPr>
        <w:adjustRightInd/>
        <w:snapToGrid/>
        <w:spacing w:after="0" w:line="360" w:lineRule="auto"/>
        <w:ind w:firstLine="480" w:firstLineChars="200"/>
        <w:contextualSpacing/>
        <w:jc w:val="left"/>
        <w:rPr>
          <w:rFonts w:ascii="黑体" w:eastAsia="黑体" w:hAnsi="黑体" w:cs="黑体"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【探究案】</w:t>
      </w:r>
    </w:p>
    <w:p>
      <w:pPr>
        <w:numPr>
          <w:ilvl w:val="0"/>
          <w:numId w:val="1"/>
        </w:numPr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How do you like the first day of a new term/ school year?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你认为新学期/学年的第一天怎么样？</w:t>
      </w:r>
    </w:p>
    <w:p>
      <w:pPr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【用法详解】该句型意为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,常用来询问对方对某事物的看法或意见,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how do you like...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相当于“What do you think of... ?"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或者“how + be”</w:t>
      </w:r>
    </w:p>
    <w:p>
      <w:pPr>
        <w:numPr>
          <w:ilvl w:val="0"/>
          <w:numId w:val="2"/>
        </w:numPr>
        <w:ind w:left="420" w:hanging="420" w:leftChars="0" w:firstLineChars="0"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—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the movie Amazing China?</w:t>
      </w:r>
    </w:p>
    <w:p>
      <w:pPr>
        <w:numPr>
          <w:ilvl w:val="0"/>
          <w:numId w:val="2"/>
        </w:numPr>
        <w:ind w:left="420" w:hanging="420" w:leftChars="0" w:firstLineChars="0"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—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the movie Amazing China? 《厉害了,我的国》这部电影怎么样?</w:t>
      </w:r>
    </w:p>
    <w:p>
      <w:pPr>
        <w:ind w:firstLine="480" w:firstLineChars="200"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—Wonderful!</w:t>
      </w:r>
    </w:p>
    <w:p>
      <w:pPr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【拓展延伸】" What(...)do/does sb. like?" 意为某人喜欢.....？用来询问某人的兴趣爱好。</w:t>
      </w:r>
    </w:p>
    <w:p>
      <w:pPr>
        <w:numPr>
          <w:ilvl w:val="0"/>
          <w:numId w:val="3"/>
        </w:numPr>
        <w:ind w:left="420" w:hanging="420" w:leftChars="0" w:firstLineChars="0"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-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？  你喜欢什么运动？</w:t>
      </w:r>
    </w:p>
    <w:p>
      <w:pPr>
        <w:ind w:firstLine="480" w:firstLineChars="200"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-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I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like playing basketball.我喜欢打篮球。</w:t>
      </w:r>
    </w:p>
    <w:p>
      <w:pPr>
        <w:numPr>
          <w:ilvl w:val="0"/>
          <w:numId w:val="4"/>
        </w:numPr>
        <w:ind w:left="420" w:hanging="420" w:leftChars="0" w:firstLineChars="0"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例题1(2019. 黃冈中考改编)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—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do you like the new movie The Wandering Earth( 《流浪地球》)?</w:t>
      </w:r>
    </w:p>
    <w:p>
      <w:pPr>
        <w:numPr>
          <w:ilvl w:val="0"/>
          <w:numId w:val="0"/>
        </w:numPr>
        <w:ind w:firstLine="480" w:leftChars="0" w:firstLineChars="200"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—It's so wonderful that I really like it.  </w:t>
      </w:r>
    </w:p>
    <w:p>
      <w:pPr>
        <w:numPr>
          <w:ilvl w:val="0"/>
          <w:numId w:val="5"/>
        </w:numPr>
        <w:ind w:firstLine="480" w:firstLineChars="200"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Why    B. How    C. When      D. Where</w:t>
      </w:r>
    </w:p>
    <w:p>
      <w:pPr>
        <w:numPr>
          <w:ilvl w:val="0"/>
          <w:numId w:val="0"/>
        </w:numPr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jc w:val="left"/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2. I was happy to see my classmates after such a long holiday.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这么长的假期之后，再见到我的同学我很高兴。</w:t>
      </w:r>
    </w:p>
    <w:p>
      <w:pPr>
        <w:adjustRightInd/>
        <w:snapToGrid/>
        <w:spacing w:after="0" w:line="360" w:lineRule="auto"/>
        <w:ind w:firstLine="480" w:firstLineChars="200"/>
        <w:contextualSpacing/>
        <w:rPr>
          <w:rFonts w:ascii="Times New Roman" w:eastAsia="宋体" w:hAnsi="Times New Roman" w:cs="Times New Roman"/>
          <w:b w:val="0"/>
          <w:bCs w:val="0"/>
          <w:sz w:val="21"/>
        </w:rPr>
      </w:pP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点拨：</w:t>
      </w:r>
      <w:r>
        <w:rPr>
          <w:rFonts w:ascii="Times New Roman" w:eastAsia="宋体" w:hAnsi="Times New Roman" w:cs="Times New Roman" w:hint="default"/>
          <w:b w:val="0"/>
          <w:bCs w:val="0"/>
          <w:sz w:val="24"/>
          <w:szCs w:val="24"/>
        </w:rPr>
        <w:t>be happy / sad to do sth.</w:t>
      </w:r>
      <w:r>
        <w:rPr>
          <w:rFonts w:ascii="Times New Roman" w:eastAsia="宋体" w:hAnsi="Times New Roman" w:cs="Times New Roman" w:hint="eastAsia"/>
          <w:b w:val="0"/>
          <w:bCs w:val="0"/>
          <w:sz w:val="21"/>
        </w:rPr>
        <w:t>）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做某事很开心/难过。（其中动词不定式短语在此做原因状语，表原因</w:t>
      </w:r>
    </w:p>
    <w:p>
      <w:pPr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6"/>
        </w:numPr>
        <w:ind w:left="0" w:firstLine="400" w:leftChars="0" w:firstLineChars="0"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主语+be +adj. + to do sth.</w:t>
      </w:r>
    </w:p>
    <w:p>
      <w:pPr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【用法详解】该结构中的形容词常为happy, glad,sorry, sad, surprised等表示人的心理活动或情感的词。不定式在句中作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7"/>
        </w:numPr>
        <w:ind w:left="420" w:hanging="420" w:leftChars="0" w:firstLineChars="0"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l'm glad to hear that the COVID-19 patient has recovered.</w:t>
      </w:r>
    </w:p>
    <w:p>
      <w:pPr>
        <w:numPr>
          <w:ilvl w:val="0"/>
          <w:numId w:val="0"/>
        </w:numPr>
        <w:ind w:leftChars="0"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  我很高兴听到这位新冠肺炎患者康复了。</w:t>
      </w:r>
    </w:p>
    <w:p>
      <w:pPr>
        <w:numPr>
          <w:ilvl w:val="0"/>
          <w:numId w:val="7"/>
        </w:numPr>
        <w:ind w:left="420" w:hanging="420" w:leftChars="0" w:firstLineChars="0"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l'm sorry to keep you waiting for such a long time.</w:t>
      </w:r>
    </w:p>
    <w:p>
      <w:pPr>
        <w:numPr>
          <w:ilvl w:val="0"/>
          <w:numId w:val="0"/>
        </w:numPr>
        <w:ind w:leftChars="0"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  很抱歉让你久等了。</w:t>
      </w:r>
    </w:p>
    <w:p>
      <w:pPr>
        <w:numPr>
          <w:ilvl w:val="0"/>
          <w:numId w:val="8"/>
        </w:numPr>
        <w:ind w:left="0" w:firstLine="403" w:leftChars="0" w:firstLineChars="0"/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Such</w:t>
      </w:r>
    </w:p>
    <w:p>
      <w:pPr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【用法详解】such在此处作限定词,意为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such a long holiday意为"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 " ,是"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"结构。</w:t>
      </w:r>
    </w:p>
    <w:p>
      <w:pPr>
        <w:jc w:val="left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【易混辨析】such与so</w:t>
      </w:r>
    </w:p>
    <w:tbl>
      <w:tblPr>
        <w:tblStyle w:val="TableGrid"/>
        <w:tblW w:w="922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381"/>
        <w:gridCol w:w="3347"/>
        <w:gridCol w:w="3838"/>
      </w:tblGrid>
      <w:tr>
        <w:tblPrEx>
          <w:tblW w:w="9222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/>
        </w:trPr>
        <w:tc>
          <w:tcPr>
            <w:tcW w:w="656" w:type="dxa"/>
            <w:vMerge w:val="restart"/>
            <w:vAlign w:val="center"/>
          </w:tcPr>
          <w:p>
            <w:pPr>
              <w:jc w:val="left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such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jc w:val="left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作限定词，修饰（   ）</w:t>
            </w:r>
          </w:p>
        </w:tc>
        <w:tc>
          <w:tcPr>
            <w:tcW w:w="3347" w:type="dxa"/>
            <w:vAlign w:val="center"/>
          </w:tcPr>
          <w:p>
            <w:pPr>
              <w:jc w:val="left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such+a/an+形容词+可数名词单数</w:t>
            </w:r>
          </w:p>
        </w:tc>
        <w:tc>
          <w:tcPr>
            <w:tcW w:w="3838" w:type="dxa"/>
            <w:vAlign w:val="center"/>
          </w:tcPr>
          <w:p>
            <w:pPr>
              <w:jc w:val="left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一部如此有趣的电影</w:t>
            </w:r>
          </w:p>
          <w:p>
            <w:pPr>
              <w:jc w:val="left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W w:w="922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/>
        </w:trPr>
        <w:tc>
          <w:tcPr>
            <w:tcW w:w="656" w:type="dxa"/>
            <w:vMerge/>
            <w:vAlign w:val="center"/>
          </w:tcPr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/>
            <w:vAlign w:val="center"/>
          </w:tcPr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47" w:type="dxa"/>
            <w:vAlign w:val="center"/>
          </w:tcPr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such+形容词+可数名词</w:t>
            </w:r>
            <w:r>
              <w:rPr>
                <w:rFonts w:ascii="Times New Roman" w:eastAsia="黑体" w:hAnsi="Times New Roman" w:cs="Times New Roman"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复数</w:t>
            </w: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/不可数名词</w:t>
            </w:r>
          </w:p>
        </w:tc>
        <w:tc>
          <w:tcPr>
            <w:tcW w:w="3838" w:type="dxa"/>
            <w:vAlign w:val="center"/>
          </w:tcPr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如此有用的书</w:t>
            </w:r>
          </w:p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W w:w="922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6" w:type="dxa"/>
            <w:vMerge w:val="restart"/>
            <w:vAlign w:val="center"/>
          </w:tcPr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so</w:t>
            </w:r>
          </w:p>
        </w:tc>
        <w:tc>
          <w:tcPr>
            <w:tcW w:w="1381" w:type="dxa"/>
            <w:vMerge w:val="restart"/>
            <w:vAlign w:val="center"/>
          </w:tcPr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作（  ），修饰(  )或（   ）</w:t>
            </w:r>
          </w:p>
        </w:tc>
        <w:tc>
          <w:tcPr>
            <w:tcW w:w="3347" w:type="dxa"/>
            <w:vAlign w:val="center"/>
          </w:tcPr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so+形容词+a/an+可数名词单数</w:t>
            </w:r>
          </w:p>
        </w:tc>
        <w:tc>
          <w:tcPr>
            <w:tcW w:w="3838" w:type="dxa"/>
            <w:vAlign w:val="center"/>
          </w:tcPr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一个如此聪明的男孩</w:t>
            </w:r>
          </w:p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W w:w="922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/>
        </w:trPr>
        <w:tc>
          <w:tcPr>
            <w:tcW w:w="656" w:type="dxa"/>
            <w:vMerge/>
            <w:vAlign w:val="center"/>
          </w:tcPr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/>
            <w:vAlign w:val="center"/>
          </w:tcPr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47" w:type="dxa"/>
            <w:vAlign w:val="center"/>
          </w:tcPr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So+形容词/副词</w:t>
            </w:r>
          </w:p>
        </w:tc>
        <w:tc>
          <w:tcPr>
            <w:tcW w:w="3838" w:type="dxa"/>
            <w:vAlign w:val="center"/>
          </w:tcPr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如此干净</w:t>
            </w:r>
          </w:p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学习如此努力</w:t>
            </w:r>
          </w:p>
        </w:tc>
      </w:tr>
      <w:tr>
        <w:tblPrEx>
          <w:tblW w:w="9222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/>
        </w:trPr>
        <w:tc>
          <w:tcPr>
            <w:tcW w:w="656" w:type="dxa"/>
            <w:vMerge/>
            <w:vAlign w:val="center"/>
          </w:tcPr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381" w:type="dxa"/>
            <w:vMerge/>
            <w:vAlign w:val="center"/>
          </w:tcPr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3347" w:type="dxa"/>
            <w:vAlign w:val="center"/>
          </w:tcPr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So+many/few+可数名词复数</w:t>
            </w:r>
          </w:p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So+much/little</w:t>
            </w:r>
            <w:r>
              <w:rPr>
                <w:rFonts w:ascii="Times New Roman" w:eastAsia="黑体" w:hAnsi="Times New Roman" w:cs="Times New Roman"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（少）</w:t>
            </w: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+不可数名词</w:t>
            </w:r>
          </w:p>
        </w:tc>
        <w:tc>
          <w:tcPr>
            <w:tcW w:w="3838" w:type="dxa"/>
            <w:vAlign w:val="center"/>
          </w:tcPr>
          <w:p>
            <w:pPr>
              <w:jc w:val="both"/>
              <w:rPr>
                <w:rFonts w:ascii="Times New Roman" w:eastAsia="黑体" w:hAnsi="Times New Roman" w:cs="Times New Roman"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如此多的苹果</w:t>
            </w:r>
          </w:p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这么少的钱</w:t>
            </w:r>
          </w:p>
          <w:p>
            <w:pPr>
              <w:jc w:val="both"/>
              <w:rPr>
                <w:rFonts w:ascii="Times New Roman" w:eastAsia="黑体" w:hAnsi="Times New Roman" w:cs="Times New Roman"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巧记：名词such, 形副so,</w:t>
      </w:r>
    </w:p>
    <w:p>
      <w:pPr>
        <w:ind w:firstLine="720" w:firstLineChars="300"/>
        <w:jc w:val="both"/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多多少少(many,much,few,little)也用so,</w:t>
      </w:r>
    </w:p>
    <w:p>
      <w:pPr>
        <w:ind w:firstLine="720" w:firstLineChars="300"/>
        <w:jc w:val="both"/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little一词特殊记，小用such少用so.</w:t>
      </w:r>
    </w:p>
    <w:p>
      <w:pPr>
        <w:ind w:firstLine="720" w:firstLineChars="3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3. One is Sandra and the other is Mary. 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一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个是桑德拉，另一个是玛丽。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[用法详解] One... and the other..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.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为固定结构,意为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,只能用于两者之间。</w:t>
      </w:r>
    </w:p>
    <w:p>
      <w:pPr>
        <w:numPr>
          <w:ilvl w:val="0"/>
          <w:numId w:val="9"/>
        </w:numPr>
        <w:ind w:left="420" w:hanging="42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have two brothers. One is a doctor and the other is a policeman.</w:t>
      </w:r>
    </w:p>
    <w:p>
      <w:pPr>
        <w:numPr>
          <w:ilvl w:val="0"/>
          <w:numId w:val="0"/>
        </w:numPr>
        <w:ind w:firstLine="480" w:leftChars="0" w:firstLineChars="2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我有两个弟弟。一个是医生,另一个是警察。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【易混辨析】the other, the others, other, others 与another</w:t>
      </w:r>
    </w:p>
    <w:p>
      <w:pPr>
        <w:numPr>
          <w:ilvl w:val="0"/>
          <w:numId w:val="10"/>
        </w:numPr>
        <w:ind w:left="0" w:firstLine="40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 other另一个，指特定的两者中的另一个,常与one连用，构成" One... the other..”结构。</w:t>
      </w:r>
    </w:p>
    <w:p>
      <w:pPr>
        <w:numPr>
          <w:ilvl w:val="0"/>
          <w:numId w:val="10"/>
        </w:numPr>
        <w:ind w:left="0" w:firstLine="40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 others其余的,指一个范围内除去提到的外，剩下的所有人或物，相当于" the other+可数名词复数"。</w:t>
      </w:r>
    </w:p>
    <w:p>
      <w:pPr>
        <w:numPr>
          <w:ilvl w:val="0"/>
          <w:numId w:val="10"/>
        </w:numPr>
        <w:ind w:left="0" w:firstLine="40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other别的,其他的,作形容词,用于泛指其他的人或物时，其后常接可数名词复数。作代词，意为"其他的人或物”,</w:t>
      </w:r>
    </w:p>
    <w:p>
      <w:pPr>
        <w:numPr>
          <w:ilvl w:val="0"/>
          <w:numId w:val="10"/>
        </w:numPr>
        <w:ind w:left="0" w:firstLine="40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others另一些,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指剩余的部分人或物，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常构成" Some. .. other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s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...”结构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,</w:t>
      </w:r>
      <w:r>
        <w:rPr>
          <w:rFonts w:ascii="黑体" w:eastAsia="黑体" w:hAnsi="黑体" w:cs="黑体" w:hint="eastAsia"/>
          <w:b w:val="0"/>
          <w:bCs w:val="0"/>
          <w:sz w:val="24"/>
          <w:szCs w:val="24"/>
        </w:rPr>
        <w:t>意为“一些……，另外一些……”（限于多者之间）</w:t>
      </w:r>
    </w:p>
    <w:p>
      <w:pPr>
        <w:numPr>
          <w:ilvl w:val="0"/>
          <w:numId w:val="10"/>
        </w:numPr>
        <w:ind w:left="0" w:firstLine="40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another另一，又一，既可作限定词又可作代词,指三者或三者以上中的另一个;用作限定词时后常接可数名词单数。</w:t>
      </w:r>
    </w:p>
    <w:p>
      <w:pPr>
        <w:numPr>
          <w:ilvl w:val="0"/>
          <w:numId w:val="11"/>
        </w:numPr>
        <w:ind w:left="420" w:hanging="42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There are three buildings here. One is white, and the others are red.</w:t>
      </w:r>
    </w:p>
    <w:p>
      <w:pPr>
        <w:numPr>
          <w:ilvl w:val="0"/>
          <w:numId w:val="0"/>
        </w:numPr>
        <w:ind w:firstLine="480" w:leftChars="0" w:firstLineChars="2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这里有三栋楼。一栋是白色的，其余的(两栋)是红色的。</w:t>
      </w:r>
    </w:p>
    <w:p>
      <w:pPr>
        <w:numPr>
          <w:ilvl w:val="0"/>
          <w:numId w:val="12"/>
        </w:numPr>
        <w:ind w:left="420" w:hanging="42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Some students like English and other students ( others)like 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math.</w:t>
      </w:r>
    </w:p>
    <w:p>
      <w:pPr>
        <w:numPr>
          <w:ilvl w:val="0"/>
          <w:numId w:val="0"/>
        </w:numPr>
        <w:ind w:firstLine="480" w:leftChars="0" w:firstLineChars="2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一些学生喜欢英语，另一些学生喜欢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数学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。</w:t>
      </w:r>
    </w:p>
    <w:p>
      <w:pPr>
        <w:numPr>
          <w:ilvl w:val="0"/>
          <w:numId w:val="13"/>
        </w:numPr>
        <w:ind w:left="420" w:hanging="42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drawing>
          <wp:inline>
            <wp:extent cx="254000" cy="2540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2804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Buy two CDs and get another completely free. 购买两张CD即可免费获赠一张。</w:t>
      </w:r>
    </w:p>
    <w:p>
      <w:pPr>
        <w:numPr>
          <w:ilvl w:val="0"/>
          <w:numId w:val="14"/>
        </w:numPr>
        <w:ind w:left="420" w:hanging="42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例2(2019 武汉中考改编) -This room is too small. I'd like to ask for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. </w:t>
      </w:r>
    </w:p>
    <w:p>
      <w:pPr>
        <w:numPr>
          <w:ilvl w:val="0"/>
          <w:numId w:val="0"/>
        </w:numPr>
        <w:ind w:firstLine="480" w:leftChars="0" w:firstLineChars="2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-Sure. We have rooms available(可用的) here.</w:t>
      </w:r>
    </w:p>
    <w:p>
      <w:pPr>
        <w:ind w:firstLine="480" w:firstLineChars="2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A. another         B. the other       C. the others       D. other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4. You always like to make new friends.你总是喜欢交新朋友。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【用法详解】make friends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 with sb. )意为" (和某人)交朋友" ,make new friends 意为"交新朋友"。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He wants to make friends with everybody in the class.他想和班里的每个人交朋友。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You will make new friends there soon.你很快就会在那儿交到新朋友。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5. I wanted to talk to Sandra, but I didn't know how to begin.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我想和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桑德拉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说话，但我不知道如何开口。</w:t>
      </w:r>
    </w:p>
    <w:p>
      <w:pPr>
        <w:numPr>
          <w:ilvl w:val="0"/>
          <w:numId w:val="15"/>
        </w:numPr>
        <w:ind w:left="0" w:firstLine="40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【用法详解】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want作动词,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意为"想要,要"。want to do sth.相当于would like to do sth.。</w:t>
      </w:r>
    </w:p>
    <w:p>
      <w:pPr>
        <w:numPr>
          <w:ilvl w:val="0"/>
          <w:numId w:val="16"/>
        </w:numPr>
        <w:ind w:left="420" w:hanging="42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Most people are kind-hearted and want to lend a helping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hand.大部分人都是热心的，愿意伸出援助之手。</w:t>
      </w:r>
    </w:p>
    <w:p>
      <w:pPr>
        <w:numPr>
          <w:ilvl w:val="0"/>
          <w:numId w:val="0"/>
        </w:numPr>
        <w:ind w:firstLine="960" w:firstLineChars="4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【拓展延伸】want sb. to do sth.意为"想要某人做某事"。</w:t>
      </w:r>
    </w:p>
    <w:p>
      <w:pPr>
        <w:numPr>
          <w:ilvl w:val="0"/>
          <w:numId w:val="17"/>
        </w:numPr>
        <w:ind w:left="420" w:hanging="42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My mother wants me to study hard at school.我的妈妈想让我在学校努力学习。</w:t>
      </w:r>
    </w:p>
    <w:p>
      <w:pPr>
        <w:numPr>
          <w:ilvl w:val="0"/>
          <w:numId w:val="18"/>
        </w:numPr>
        <w:ind w:left="420" w:hanging="42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例题3 (成都中考) Our English teacher wants us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English stories out of class.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A. read        B. reading        C. to read</w:t>
      </w:r>
    </w:p>
    <w:p>
      <w:pPr>
        <w:numPr>
          <w:ilvl w:val="0"/>
          <w:numId w:val="19"/>
        </w:numPr>
        <w:ind w:left="0" w:firstLine="403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特殊疑问词+动词不定式 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【用法详解】how to begin属于"特殊疑问词+动词不定式"结构,在句中作know的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。“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特殊疑问词(why除外) +动词不定式"结构在句中可以作know，tell,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wonder,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ask,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learn等动词的宾语,也可以作主语或表语。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(1)作宾语.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We must know what to say at a meeting. 我们必须知道在会议上说什么。</w:t>
      </w:r>
    </w:p>
    <w:p>
      <w:pPr>
        <w:numPr>
          <w:ilvl w:val="0"/>
          <w:numId w:val="2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作主语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Where to live is a problem.在哪里住是个问题。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(3)作表语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 dif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fi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culty is how to solve the problem. 困难就是如何解决这个问题。</w:t>
      </w:r>
    </w:p>
    <w:p>
      <w:pPr>
        <w:numPr>
          <w:ilvl w:val="0"/>
          <w:numId w:val="21"/>
        </w:numPr>
        <w:tabs>
          <w:tab w:val="left" w:pos="260"/>
        </w:tabs>
        <w:ind w:left="420" w:hanging="42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例题4 用括号内所给词的适当形式填空。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(泰州中考改编)Some middle school students don't know how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 keep) a balance(平衡) between study and play.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numPr>
          <w:ilvl w:val="0"/>
          <w:numId w:val="22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Well, you can introduce yourself to her.哦，你可以向她做自我介绍。</w:t>
      </w:r>
    </w:p>
    <w:p>
      <w:pPr>
        <w:numPr>
          <w:ilvl w:val="0"/>
          <w:numId w:val="0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Introduce v.介绍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n.介绍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【用法详解】introduce ... to... 意为               </w:t>
      </w:r>
    </w:p>
    <w:p>
      <w:pPr>
        <w:ind w:firstLine="1440" w:firstLineChars="6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introduce oneself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 to... )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意为               </w:t>
      </w:r>
    </w:p>
    <w:p>
      <w:pPr>
        <w:numPr>
          <w:ilvl w:val="0"/>
          <w:numId w:val="23"/>
        </w:numPr>
        <w:ind w:left="420" w:hanging="42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 think I can introduce some of my friends to you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.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我想我可以给你介绍我的一些朋友。 </w:t>
      </w:r>
    </w:p>
    <w:p>
      <w:pPr>
        <w:numPr>
          <w:ilvl w:val="0"/>
          <w:numId w:val="24"/>
        </w:numPr>
        <w:ind w:left="420" w:hanging="42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Can you introduce yourself in English? 你能用英语做自我介绍吗?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7.It's almost the same as Grade 7.几乎和七年级一样。</w:t>
      </w:r>
    </w:p>
    <w:p>
      <w:pPr>
        <w:numPr>
          <w:ilvl w:val="0"/>
          <w:numId w:val="25"/>
        </w:numPr>
        <w:ind w:left="0" w:firstLine="40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【用法详解】be the same as...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和...一样，它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的反义短语为be dif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f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erent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from... ( 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和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....不同)。</w:t>
      </w:r>
    </w:p>
    <w:p>
      <w:pPr>
        <w:numPr>
          <w:ilvl w:val="0"/>
          <w:numId w:val="26"/>
        </w:numPr>
        <w:ind w:left="420" w:hanging="42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Happiness is not the same as money.翻译：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                        </w:t>
      </w:r>
    </w:p>
    <w:p>
      <w:pPr>
        <w:numPr>
          <w:ilvl w:val="0"/>
          <w:numId w:val="27"/>
        </w:numPr>
        <w:ind w:left="420" w:hanging="42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We are dif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f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erent from each other. 我们彼此不同。</w:t>
      </w:r>
    </w:p>
    <w:p>
      <w:pPr>
        <w:jc w:val="both"/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【拓展延伸】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the same... as...意为“与......相同的”</w:t>
      </w:r>
    </w:p>
    <w:p>
      <w:pPr>
        <w:ind w:firstLine="1440" w:firstLineChars="6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I have the same pen as yours. 我的钢笔跟你的一样。</w:t>
      </w:r>
    </w:p>
    <w:p>
      <w:pPr>
        <w:numPr>
          <w:ilvl w:val="0"/>
          <w:numId w:val="28"/>
        </w:numPr>
        <w:ind w:left="420" w:hanging="42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例题5(2018. 孝感中考) It's not necessary to find 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a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friend who is the same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you.</w:t>
      </w:r>
    </w:p>
    <w:p>
      <w:pPr>
        <w:numPr>
          <w:ilvl w:val="0"/>
          <w:numId w:val="29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in     B. as     C. to     D. from</w:t>
      </w:r>
    </w:p>
    <w:p>
      <w:pPr>
        <w:numPr>
          <w:ilvl w:val="0"/>
          <w:numId w:val="30"/>
        </w:numPr>
        <w:ind w:left="420" w:hanging="42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例题6（2019.河北中考）Ken was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late for school.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The bell rang right after he came into the classroom.</w:t>
      </w:r>
    </w:p>
    <w:p>
      <w:pPr>
        <w:numPr>
          <w:ilvl w:val="0"/>
          <w:numId w:val="0"/>
        </w:numPr>
        <w:ind w:left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A.still            B.always            C.already            D.almost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8.I will look for one. 我去找一张。 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[易混辨析]look for, find 与find out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look for意为" 寻找" ,强调"找"的动作和过程。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find意为"找到“,强调"找"的结果,其宾语往往是某个人或某样东西。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find out多指通过询问.阅读.观察调查等方式"弄清楚，查明"真相,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(语境串记)</w:t>
      </w:r>
    </w:p>
    <w:p>
      <w:pPr>
        <w:ind w:left="240" w:hanging="240" w:hangingChars="100"/>
        <w:jc w:val="both"/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>I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 am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my English book everywhere ，but I can't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it. I will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single"/>
          <w:lang w:val="en-US" w:eastAsia="zh-CN"/>
        </w:rPr>
        <w:t xml:space="preserve"> </w:t>
      </w:r>
    </w:p>
    <w:p>
      <w:pPr>
        <w:ind w:left="240" w:hanging="240" w:hangingChars="10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where I put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none"/>
          <w:lang w:val="en-US" w:eastAsia="zh-CN"/>
        </w:rPr>
        <w:t xml:space="preserve">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it.</w:t>
      </w:r>
    </w:p>
    <w:p>
      <w:pPr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我在到处寻找我的英语书，但是我找不到。我要弄清楚我把它放在哪里了。</w:t>
      </w:r>
    </w:p>
    <w:p>
      <w:pPr>
        <w:numPr>
          <w:ilvl w:val="0"/>
          <w:numId w:val="31"/>
        </w:numPr>
        <w:ind w:left="420" w:hanging="420" w:leftChars="0" w:firstLineChars="0"/>
        <w:jc w:val="both"/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 xml:space="preserve">例题7 (绥化中考) Where's my ruler? I can't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ascii="Times New Roman" w:eastAsia="黑体" w:hAnsi="Times New Roman" w:cs="Times New Roman" w:hint="eastAsia"/>
          <w:b w:val="0"/>
          <w:bCs w:val="0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it anywhere.</w:t>
      </w:r>
    </w:p>
    <w:p>
      <w:pPr>
        <w:numPr>
          <w:ilvl w:val="0"/>
          <w:numId w:val="32"/>
        </w:numPr>
        <w:jc w:val="both"/>
        <w:rPr>
          <w:rFonts w:ascii="Times New Roman" w:eastAsia="黑体" w:hAnsi="Times New Roman" w:cs="Times New Roman" w:hint="default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ascii="Times New Roman" w:eastAsia="黑体" w:hAnsi="Times New Roman" w:cs="Times New Roman" w:hint="default"/>
          <w:b w:val="0"/>
          <w:bCs w:val="0"/>
          <w:sz w:val="24"/>
          <w:szCs w:val="24"/>
          <w:u w:val="none"/>
          <w:lang w:val="en-US" w:eastAsia="zh-CN"/>
        </w:rPr>
        <w:t>look for       B. find out           C. find</w:t>
      </w:r>
    </w:p>
    <w:sectPr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rPr>
        <w:rFonts w:hint="default"/>
        <w:lang w:val="en-US" w:eastAsia="zh-CN"/>
      </w:rPr>
    </w:pP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spacing w:line="560" w:lineRule="exact"/>
      <w:textAlignment w:val="auto"/>
      <w:rPr>
        <w:rFonts w:ascii="黑体" w:eastAsia="黑体" w:hAnsi="黑体" w:cs="黑体" w:hint="eastAsia"/>
        <w:sz w:val="20"/>
        <w:szCs w:val="28"/>
        <w:u w:val="none"/>
        <w:lang w:val="en-US" w:eastAsia="zh-CN"/>
      </w:rPr>
    </w:pPr>
    <w:r>
      <w:rPr>
        <w:rFonts w:hint="eastAsia"/>
        <w:lang w:val="en-US" w:eastAsia="zh-CN"/>
      </w:rPr>
      <w:t>f</w:t>
    </w:r>
  </w:p>
  <w:p>
    <w:pPr>
      <w:pStyle w:val="Header"/>
      <w:rPr>
        <w:rFonts w:eastAsiaTheme="minorEastAsia" w:hint="eastAsia"/>
        <w:lang w:val="en-US" w:eastAsia="zh-C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A83832DF"/>
    <w:multiLevelType w:val="singleLevel"/>
    <w:tmpl w:val="A83832DF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AB9FE61C"/>
    <w:multiLevelType w:val="singleLevel"/>
    <w:tmpl w:val="AB9FE61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>
    <w:nsid w:val="B39CBD66"/>
    <w:multiLevelType w:val="singleLevel"/>
    <w:tmpl w:val="B39CBD66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B8463AA5"/>
    <w:multiLevelType w:val="singleLevel"/>
    <w:tmpl w:val="B8463AA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>
    <w:nsid w:val="B9086AC5"/>
    <w:multiLevelType w:val="singleLevel"/>
    <w:tmpl w:val="B9086AC5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5">
    <w:nsid w:val="BA684858"/>
    <w:multiLevelType w:val="singleLevel"/>
    <w:tmpl w:val="BA68485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6">
    <w:nsid w:val="BC1D7961"/>
    <w:multiLevelType w:val="singleLevel"/>
    <w:tmpl w:val="BC1D796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7">
    <w:nsid w:val="BC446761"/>
    <w:multiLevelType w:val="singleLevel"/>
    <w:tmpl w:val="BC446761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8">
    <w:nsid w:val="C3597F78"/>
    <w:multiLevelType w:val="singleLevel"/>
    <w:tmpl w:val="C3597F7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9">
    <w:nsid w:val="CCC6639F"/>
    <w:multiLevelType w:val="singleLevel"/>
    <w:tmpl w:val="CCC6639F"/>
    <w:lvl w:ilvl="0">
      <w:start w:val="6"/>
      <w:numFmt w:val="decimal"/>
      <w:suff w:val="space"/>
      <w:lvlText w:val="%1."/>
      <w:lvlJc w:val="left"/>
    </w:lvl>
  </w:abstractNum>
  <w:abstractNum w:abstractNumId="10">
    <w:nsid w:val="DFE88DE4"/>
    <w:multiLevelType w:val="singleLevel"/>
    <w:tmpl w:val="DFE88DE4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1">
    <w:nsid w:val="FA8990D6"/>
    <w:multiLevelType w:val="singleLevel"/>
    <w:tmpl w:val="FA8990D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>
    <w:nsid w:val="FAB2AAA9"/>
    <w:multiLevelType w:val="singleLevel"/>
    <w:tmpl w:val="FAB2AAA9"/>
    <w:lvl w:ilvl="0">
      <w:start w:val="2"/>
      <w:numFmt w:val="decimal"/>
      <w:lvlText w:val="(%1)"/>
      <w:lvlJc w:val="left"/>
      <w:pPr>
        <w:tabs>
          <w:tab w:val="left" w:pos="312"/>
        </w:tabs>
      </w:pPr>
    </w:lvl>
  </w:abstractNum>
  <w:abstractNum w:abstractNumId="13">
    <w:nsid w:val="0F30192C"/>
    <w:multiLevelType w:val="singleLevel"/>
    <w:tmpl w:val="0F30192C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>
    <w:nsid w:val="10261973"/>
    <w:multiLevelType w:val="singleLevel"/>
    <w:tmpl w:val="10261973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15">
    <w:nsid w:val="1155DA12"/>
    <w:multiLevelType w:val="singleLevel"/>
    <w:tmpl w:val="1155DA12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6">
    <w:nsid w:val="1CF51D74"/>
    <w:multiLevelType w:val="singleLevel"/>
    <w:tmpl w:val="1CF51D74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7">
    <w:nsid w:val="2C4CEA78"/>
    <w:multiLevelType w:val="singleLevel"/>
    <w:tmpl w:val="2C4CEA78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>
    <w:nsid w:val="34E05FC8"/>
    <w:multiLevelType w:val="singleLevel"/>
    <w:tmpl w:val="34E05FC8"/>
    <w:lvl w:ilvl="0">
      <w:start w:val="1"/>
      <w:numFmt w:val="upperLetter"/>
      <w:suff w:val="space"/>
      <w:lvlText w:val="%1."/>
      <w:lvlJc w:val="left"/>
    </w:lvl>
  </w:abstractNum>
  <w:abstractNum w:abstractNumId="19">
    <w:nsid w:val="4325A037"/>
    <w:multiLevelType w:val="singleLevel"/>
    <w:tmpl w:val="4325A037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0">
    <w:nsid w:val="49FA5AF2"/>
    <w:multiLevelType w:val="singleLevel"/>
    <w:tmpl w:val="49FA5AF2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1">
    <w:nsid w:val="4F926BF0"/>
    <w:multiLevelType w:val="singleLevel"/>
    <w:tmpl w:val="4F926BF0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2">
    <w:nsid w:val="508595D1"/>
    <w:multiLevelType w:val="singleLevel"/>
    <w:tmpl w:val="508595D1"/>
    <w:lvl w:ilvl="0">
      <w:start w:val="2"/>
      <w:numFmt w:val="decimalEnclosedCircleChinese"/>
      <w:suff w:val="nothing"/>
      <w:lvlText w:val="%1　"/>
      <w:lvlJc w:val="left"/>
      <w:pPr>
        <w:ind w:left="0" w:firstLine="403"/>
      </w:pPr>
      <w:rPr>
        <w:rFonts w:hint="eastAsia"/>
      </w:rPr>
    </w:lvl>
  </w:abstractNum>
  <w:abstractNum w:abstractNumId="23">
    <w:nsid w:val="582C301D"/>
    <w:multiLevelType w:val="singleLevel"/>
    <w:tmpl w:val="582C301D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4">
    <w:nsid w:val="5B025DE9"/>
    <w:multiLevelType w:val="singleLevel"/>
    <w:tmpl w:val="5B025DE9"/>
    <w:lvl w:ilvl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abstractNum w:abstractNumId="25">
    <w:nsid w:val="5EDD289D"/>
    <w:multiLevelType w:val="singleLevel"/>
    <w:tmpl w:val="5EDD289D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6">
    <w:nsid w:val="61752A98"/>
    <w:multiLevelType w:val="singleLevel"/>
    <w:tmpl w:val="61752A98"/>
    <w:lvl w:ilvl="0">
      <w:start w:val="1"/>
      <w:numFmt w:val="upperLetter"/>
      <w:suff w:val="space"/>
      <w:lvlText w:val="%1."/>
      <w:lvlJc w:val="left"/>
    </w:lvl>
  </w:abstractNum>
  <w:abstractNum w:abstractNumId="27">
    <w:nsid w:val="64434BC9"/>
    <w:multiLevelType w:val="singleLevel"/>
    <w:tmpl w:val="64434BC9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>
    <w:nsid w:val="687CE428"/>
    <w:multiLevelType w:val="singleLevel"/>
    <w:tmpl w:val="687CE428"/>
    <w:lvl w:ilvl="0">
      <w:start w:val="1"/>
      <w:numFmt w:val="upperLetter"/>
      <w:suff w:val="space"/>
      <w:lvlText w:val="%1."/>
      <w:lvlJc w:val="left"/>
    </w:lvl>
  </w:abstractNum>
  <w:abstractNum w:abstractNumId="29">
    <w:nsid w:val="6961F7E8"/>
    <w:multiLevelType w:val="singleLevel"/>
    <w:tmpl w:val="6961F7E8"/>
    <w:lvl w:ilvl="0">
      <w:start w:val="2"/>
      <w:numFmt w:val="decimalEnclosedCircleChinese"/>
      <w:suff w:val="nothing"/>
      <w:lvlText w:val="%1　"/>
      <w:lvlJc w:val="left"/>
      <w:pPr>
        <w:ind w:left="0" w:firstLine="403"/>
      </w:pPr>
      <w:rPr>
        <w:rFonts w:hint="eastAsia"/>
      </w:rPr>
    </w:lvl>
  </w:abstractNum>
  <w:abstractNum w:abstractNumId="30">
    <w:nsid w:val="71E52459"/>
    <w:multiLevelType w:val="singleLevel"/>
    <w:tmpl w:val="71E5245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1">
    <w:nsid w:val="7DB5D06B"/>
    <w:multiLevelType w:val="singleLevel"/>
    <w:tmpl w:val="7DB5D06B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30"/>
  </w:num>
  <w:num w:numId="2">
    <w:abstractNumId w:val="11"/>
  </w:num>
  <w:num w:numId="3">
    <w:abstractNumId w:val="8"/>
  </w:num>
  <w:num w:numId="4">
    <w:abstractNumId w:val="15"/>
  </w:num>
  <w:num w:numId="5">
    <w:abstractNumId w:val="28"/>
  </w:num>
  <w:num w:numId="6">
    <w:abstractNumId w:val="24"/>
  </w:num>
  <w:num w:numId="7">
    <w:abstractNumId w:val="1"/>
  </w:num>
  <w:num w:numId="8">
    <w:abstractNumId w:val="22"/>
  </w:num>
  <w:num w:numId="9">
    <w:abstractNumId w:val="4"/>
  </w:num>
  <w:num w:numId="10">
    <w:abstractNumId w:val="21"/>
  </w:num>
  <w:num w:numId="11">
    <w:abstractNumId w:val="13"/>
  </w:num>
  <w:num w:numId="12">
    <w:abstractNumId w:val="27"/>
  </w:num>
  <w:num w:numId="13">
    <w:abstractNumId w:val="6"/>
  </w:num>
  <w:num w:numId="14">
    <w:abstractNumId w:val="25"/>
  </w:num>
  <w:num w:numId="15">
    <w:abstractNumId w:val="10"/>
  </w:num>
  <w:num w:numId="16">
    <w:abstractNumId w:val="3"/>
  </w:num>
  <w:num w:numId="17">
    <w:abstractNumId w:val="5"/>
  </w:num>
  <w:num w:numId="18">
    <w:abstractNumId w:val="16"/>
  </w:num>
  <w:num w:numId="19">
    <w:abstractNumId w:val="29"/>
  </w:num>
  <w:num w:numId="20">
    <w:abstractNumId w:val="12"/>
  </w:num>
  <w:num w:numId="21">
    <w:abstractNumId w:val="20"/>
  </w:num>
  <w:num w:numId="22">
    <w:abstractNumId w:val="9"/>
  </w:num>
  <w:num w:numId="23">
    <w:abstractNumId w:val="19"/>
  </w:num>
  <w:num w:numId="24">
    <w:abstractNumId w:val="17"/>
  </w:num>
  <w:num w:numId="25">
    <w:abstractNumId w:val="14"/>
  </w:num>
  <w:num w:numId="26">
    <w:abstractNumId w:val="0"/>
  </w:num>
  <w:num w:numId="27">
    <w:abstractNumId w:val="23"/>
  </w:num>
  <w:num w:numId="28">
    <w:abstractNumId w:val="7"/>
  </w:num>
  <w:num w:numId="29">
    <w:abstractNumId w:val="18"/>
  </w:num>
  <w:num w:numId="30">
    <w:abstractNumId w:val="2"/>
  </w:num>
  <w:num w:numId="31">
    <w:abstractNumId w:val="31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362829"/>
    <w:rsid w:val="0C4109E3"/>
    <w:rsid w:val="15E21D7B"/>
    <w:rsid w:val="220F5294"/>
    <w:rsid w:val="225B6DAE"/>
    <w:rsid w:val="235756DB"/>
    <w:rsid w:val="2B25754C"/>
    <w:rsid w:val="3A134C06"/>
    <w:rsid w:val="4CBD2D94"/>
    <w:rsid w:val="504D0D28"/>
    <w:rsid w:val="518B744A"/>
    <w:rsid w:val="54DA4028"/>
    <w:rsid w:val="55C91AB1"/>
    <w:rsid w:val="5CC037AD"/>
    <w:rsid w:val="61853CF1"/>
    <w:rsid w:val="687C59BD"/>
    <w:rsid w:val="69E8296C"/>
    <w:rsid w:val="6A7C7C19"/>
    <w:rsid w:val="7B4F2E82"/>
    <w:rsid w:val="7BDA0571"/>
    <w:rsid w:val="7D5B39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微软雅黑" w:hAnsi="Calibri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0" w:unhideWhenUsed="0" w:qFormat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uiPriority="0" w:unhideWhenUsed="0" w:qFormat="1"/>
    <w:lsdException w:name="annotation subject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 w:qFormat="1"/>
    <w:lsdException w:name="Table Theme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semiHidden/>
    <w:qFormat/>
  </w:style>
  <w:style w:type="table" w:default="1" w:styleId="TableNormal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黑猫警长</dc:creator>
  <cp:lastModifiedBy>dell</cp:lastModifiedBy>
  <cp:revision>1</cp:revision>
  <dcterms:created xsi:type="dcterms:W3CDTF">2020-07-13T00:59:00Z</dcterms:created>
  <dcterms:modified xsi:type="dcterms:W3CDTF">2020-12-30T06:38:38Z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