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1C" w:rsidRDefault="007A6A1C" w:rsidP="007A6A1C">
      <w:pPr>
        <w:jc w:val="center"/>
      </w:pPr>
      <w:proofErr w:type="gramStart"/>
      <w:r>
        <w:rPr>
          <w:rFonts w:hint="eastAsia"/>
        </w:rPr>
        <w:t>安卓</w:t>
      </w:r>
      <w:proofErr w:type="gramEnd"/>
      <w:r>
        <w:rPr>
          <w:rFonts w:hint="eastAsia"/>
        </w:rPr>
        <w:t>2.3</w:t>
      </w:r>
      <w:r>
        <w:rPr>
          <w:rFonts w:hint="eastAsia"/>
        </w:rPr>
        <w:t>系统</w:t>
      </w:r>
      <w:r>
        <w:t>：</w:t>
      </w:r>
    </w:p>
    <w:p w:rsidR="007A6A1C" w:rsidRDefault="007A6A1C" w:rsidP="007A6A1C">
      <w:pPr>
        <w:jc w:val="center"/>
        <w:rPr>
          <w:rFonts w:hint="eastAsia"/>
        </w:rPr>
      </w:pPr>
      <w:bookmarkStart w:id="0" w:name="_GoBack"/>
      <w:bookmarkEnd w:id="0"/>
    </w:p>
    <w:p w:rsidR="00091A01" w:rsidRDefault="002A04CB" w:rsidP="00091A01">
      <w:pPr>
        <w:jc w:val="center"/>
      </w:pPr>
      <w:proofErr w:type="gramStart"/>
      <w:r>
        <w:rPr>
          <w:rFonts w:hint="eastAsia"/>
        </w:rPr>
        <w:t>安卓</w:t>
      </w:r>
      <w:proofErr w:type="gramEnd"/>
      <w:r>
        <w:rPr>
          <w:rFonts w:hint="eastAsia"/>
        </w:rPr>
        <w:t>4.0</w:t>
      </w:r>
      <w:r>
        <w:rPr>
          <w:rFonts w:hint="eastAsia"/>
        </w:rPr>
        <w:t>以上系统</w:t>
      </w:r>
      <w:r>
        <w:t>：</w:t>
      </w:r>
    </w:p>
    <w:p w:rsidR="002A04CB" w:rsidRDefault="00433C2C" w:rsidP="00091A01">
      <w:pPr>
        <w:jc w:val="center"/>
      </w:pPr>
      <w:r>
        <w:rPr>
          <w:noProof/>
        </w:rPr>
        <w:drawing>
          <wp:inline distT="0" distB="0" distL="0" distR="0" wp14:anchorId="499D3B16" wp14:editId="2FF0A218">
            <wp:extent cx="2429512" cy="4320000"/>
            <wp:effectExtent l="0" t="0" r="8890" b="4445"/>
            <wp:docPr id="6" name="图片 6" descr="D:\work\01. 招标、合同、付款、报票\0002. 统一通讯\01.软件及实施\09.操作手册\手机登陆\Screenshot_2014-04-10-11-47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\01. 招标、合同、付款、报票\0002. 统一通讯\01.软件及实施\09.操作手册\手机登陆\Screenshot_2014-04-10-11-47-2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2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28786E" wp14:editId="0FA0EA5B">
            <wp:extent cx="2429512" cy="4320000"/>
            <wp:effectExtent l="0" t="0" r="8890" b="4445"/>
            <wp:docPr id="7" name="图片 7" descr="D:\work\01. 招标、合同、付款、报票\0002. 统一通讯\01.软件及实施\09.操作手册\手机登陆\Screenshot_2014-04-10-11-47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01. 招标、合同、付款、报票\0002. 统一通讯\01.软件及实施\09.操作手册\手机登陆\Screenshot_2014-04-10-11-47-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2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6AE23E" wp14:editId="0B76573E">
            <wp:extent cx="2429512" cy="4320000"/>
            <wp:effectExtent l="0" t="0" r="8890" b="4445"/>
            <wp:docPr id="8" name="图片 8" descr="D:\work\01. 招标、合同、付款、报票\0002. 统一通讯\01.软件及实施\09.操作手册\手机登陆\Screenshot_2014-04-10-11-47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ork\01. 招标、合同、付款、报票\0002. 统一通讯\01.软件及实施\09.操作手册\手机登陆\Screenshot_2014-04-10-11-47-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2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B88014" wp14:editId="3B165968">
            <wp:extent cx="2429512" cy="4320000"/>
            <wp:effectExtent l="0" t="0" r="8890" b="4445"/>
            <wp:docPr id="9" name="图片 9" descr="D:\work\01. 招标、合同、付款、报票\0002. 统一通讯\01.软件及实施\09.操作手册\手机登陆\Screenshot_2014-04-11-07-16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ork\01. 招标、合同、付款、报票\0002. 统一通讯\01.软件及实施\09.操作手册\手机登陆\Screenshot_2014-04-11-07-16-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2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3094F8" wp14:editId="58CFDE09">
            <wp:extent cx="2428103" cy="4320000"/>
            <wp:effectExtent l="0" t="0" r="0" b="4445"/>
            <wp:docPr id="10" name="图片 10" descr="D:\work\01. 招标、合同、付款、报票\0002. 统一通讯\01.软件及实施\09.操作手册\手机登陆\Screenshot_2014-04-11-07-17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ork\01. 招标、合同、付款、报票\0002. 统一通讯\01.软件及实施\09.操作手册\手机登陆\Screenshot_2014-04-11-07-17-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103" cy="4320000"/>
            <wp:effectExtent l="0" t="0" r="0" b="4445"/>
            <wp:docPr id="11" name="图片 11" descr="D:\work\01. 招标、合同、付款、报票\0002. 统一通讯\01.软件及实施\09.操作手册\手机登陆\Screenshot_2014-04-11-07-19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ork\01. 招标、合同、付款、报票\0002. 统一通讯\01.软件及实施\09.操作手册\手机登陆\Screenshot_2014-04-11-07-19-4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103" cy="4320000"/>
            <wp:effectExtent l="0" t="0" r="0" b="4445"/>
            <wp:docPr id="12" name="图片 12" descr="D:\work\01. 招标、合同、付款、报票\0002. 统一通讯\01.软件及实施\09.操作手册\手机登陆\Screenshot_2014-04-11-07-20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work\01. 招标、合同、付款、报票\0002. 统一通讯\01.软件及实施\09.操作手册\手机登陆\Screenshot_2014-04-11-07-20-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103" cy="4320000"/>
            <wp:effectExtent l="0" t="0" r="0" b="4445"/>
            <wp:docPr id="13" name="图片 13" descr="D:\work\01. 招标、合同、付款、报票\0002. 统一通讯\01.软件及实施\09.操作手册\手机登陆\Screenshot_2014-04-11-07-20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work\01. 招标、合同、付款、报票\0002. 统一通讯\01.软件及实施\09.操作手册\手机登陆\Screenshot_2014-04-11-07-20-1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9FD40A" wp14:editId="58966ABC">
            <wp:extent cx="2428103" cy="4320000"/>
            <wp:effectExtent l="0" t="0" r="0" b="4445"/>
            <wp:docPr id="15" name="图片 15" descr="D:\work\01. 招标、合同、付款、报票\0002. 统一通讯\01.软件及实施\09.操作手册\手机登陆\Screenshot_2014-04-11-07-20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work\01. 招标、合同、付款、报票\0002. 统一通讯\01.软件及实施\09.操作手册\手机登陆\Screenshot_2014-04-11-07-20-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F4AB3" wp14:editId="5A61650E">
            <wp:extent cx="2428103" cy="4320000"/>
            <wp:effectExtent l="0" t="0" r="0" b="4445"/>
            <wp:docPr id="14" name="图片 14" descr="D:\work\01. 招标、合同、付款、报票\0002. 统一通讯\01.软件及实施\09.操作手册\手机登陆\Screenshot_2014-04-11-07-20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work\01. 招标、合同、付款、报票\0002. 统一通讯\01.软件及实施\09.操作手册\手机登陆\Screenshot_2014-04-11-07-20-5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103" cy="4320000"/>
            <wp:effectExtent l="0" t="0" r="0" b="4445"/>
            <wp:docPr id="16" name="图片 16" descr="D:\work\01. 招标、合同、付款、报票\0002. 统一通讯\01.软件及实施\09.操作手册\手机登陆\Screenshot_2014-04-11-07-21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work\01. 招标、合同、付款、报票\0002. 统一通讯\01.软件及实施\09.操作手册\手机登陆\Screenshot_2014-04-11-07-21-0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103" cy="4320000"/>
            <wp:effectExtent l="0" t="0" r="0" b="4445"/>
            <wp:docPr id="17" name="图片 17" descr="D:\work\01. 招标、合同、付款、报票\0002. 统一通讯\01.软件及实施\09.操作手册\手机登陆\Screenshot_2014-04-11-07-21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work\01. 招标、合同、付款、报票\0002. 统一通讯\01.软件及实施\09.操作手册\手机登陆\Screenshot_2014-04-11-07-21-1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103" cy="4320000"/>
            <wp:effectExtent l="0" t="0" r="0" b="4445"/>
            <wp:docPr id="18" name="图片 18" descr="D:\work\01. 招标、合同、付款、报票\0002. 统一通讯\01.软件及实施\09.操作手册\手机登陆\Screenshot_2014-04-11-07-21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work\01. 招标、合同、付款、报票\0002. 统一通讯\01.软件及实施\09.操作手册\手机登陆\Screenshot_2014-04-11-07-21-2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103" cy="4320000"/>
            <wp:effectExtent l="0" t="0" r="0" b="4445"/>
            <wp:docPr id="19" name="图片 19" descr="D:\work\01. 招标、合同、付款、报票\0002. 统一通讯\01.软件及实施\09.操作手册\手机登陆\Screenshot_2014-04-11-07-21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work\01. 招标、合同、付款、报票\0002. 统一通讯\01.软件及实施\09.操作手册\手机登陆\Screenshot_2014-04-11-07-21-2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4CB" w:rsidSect="00433C2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34"/>
    <w:rsid w:val="00091A01"/>
    <w:rsid w:val="00161760"/>
    <w:rsid w:val="002A04CB"/>
    <w:rsid w:val="00433C2C"/>
    <w:rsid w:val="007229B8"/>
    <w:rsid w:val="007A6A1C"/>
    <w:rsid w:val="00810A34"/>
    <w:rsid w:val="00AD2EB7"/>
    <w:rsid w:val="00E03170"/>
    <w:rsid w:val="00F4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72AC9-E061-4055-AF91-3A98CE00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王晨</dc:creator>
  <cp:keywords/>
  <dc:description/>
  <cp:lastModifiedBy>王晨</cp:lastModifiedBy>
  <cp:revision>7</cp:revision>
  <dcterms:created xsi:type="dcterms:W3CDTF">2014-04-09T10:59:00Z</dcterms:created>
  <dcterms:modified xsi:type="dcterms:W3CDTF">2014-05-09T07:23:00Z</dcterms:modified>
</cp:coreProperties>
</file>